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581" w:rsidRDefault="005D6581" w:rsidP="005D6581">
      <w:pPr>
        <w:pStyle w:val="Nadpis1"/>
      </w:pPr>
      <w:proofErr w:type="gramStart"/>
      <w:r>
        <w:t>souhrnná  technická</w:t>
      </w:r>
      <w:proofErr w:type="gramEnd"/>
      <w:r>
        <w:t xml:space="preserve">  zpráva</w:t>
      </w:r>
    </w:p>
    <w:p w:rsidR="00042B69" w:rsidRDefault="00436887" w:rsidP="00042B69">
      <w:pPr>
        <w:pStyle w:val="Nadpis3"/>
      </w:pPr>
      <w:proofErr w:type="gramStart"/>
      <w:r w:rsidRPr="008F4B21">
        <w:rPr>
          <w:szCs w:val="24"/>
        </w:rPr>
        <w:t>Akce :</w:t>
      </w:r>
      <w:proofErr w:type="gramEnd"/>
      <w:r w:rsidRPr="008F4B21">
        <w:rPr>
          <w:szCs w:val="24"/>
        </w:rPr>
        <w:t xml:space="preserve"> </w:t>
      </w:r>
      <w:r w:rsidR="00CE7824" w:rsidRPr="00E538FE">
        <w:rPr>
          <w:szCs w:val="24"/>
        </w:rPr>
        <w:t>Zimní stadion</w:t>
      </w:r>
      <w:r w:rsidR="00CE7824">
        <w:rPr>
          <w:szCs w:val="24"/>
        </w:rPr>
        <w:t xml:space="preserve">. Stavební úpravy </w:t>
      </w:r>
      <w:r w:rsidR="00CE7824" w:rsidRPr="00E538FE">
        <w:rPr>
          <w:szCs w:val="24"/>
        </w:rPr>
        <w:t>šaten</w:t>
      </w:r>
      <w:r w:rsidR="00BC1E2B">
        <w:rPr>
          <w:szCs w:val="24"/>
        </w:rPr>
        <w:t xml:space="preserve"> – II. etapa</w:t>
      </w:r>
      <w:r w:rsidR="00CE7824">
        <w:rPr>
          <w:szCs w:val="24"/>
        </w:rPr>
        <w:t xml:space="preserve">. </w:t>
      </w:r>
      <w:r w:rsidR="00CE7824" w:rsidRPr="00E538FE">
        <w:rPr>
          <w:szCs w:val="24"/>
        </w:rPr>
        <w:t xml:space="preserve">Sokolov, </w:t>
      </w:r>
      <w:proofErr w:type="spellStart"/>
      <w:r w:rsidR="00CE7824" w:rsidRPr="00E538FE">
        <w:rPr>
          <w:szCs w:val="24"/>
        </w:rPr>
        <w:t>p.č</w:t>
      </w:r>
      <w:proofErr w:type="spellEnd"/>
      <w:r w:rsidR="00CE7824" w:rsidRPr="00E538FE">
        <w:rPr>
          <w:szCs w:val="24"/>
        </w:rPr>
        <w:t xml:space="preserve">. 2527, </w:t>
      </w:r>
      <w:proofErr w:type="spellStart"/>
      <w:r w:rsidR="00CE7824" w:rsidRPr="00E538FE">
        <w:rPr>
          <w:szCs w:val="24"/>
        </w:rPr>
        <w:t>k.ú</w:t>
      </w:r>
      <w:proofErr w:type="spellEnd"/>
      <w:r w:rsidR="00CE7824" w:rsidRPr="00E538FE">
        <w:rPr>
          <w:szCs w:val="24"/>
        </w:rPr>
        <w:t>.  Sokolov</w:t>
      </w:r>
      <w:r w:rsidR="00CE7824">
        <w:rPr>
          <w:szCs w:val="24"/>
        </w:rPr>
        <w:t>.</w:t>
      </w:r>
    </w:p>
    <w:p w:rsidR="00BC1E2B" w:rsidRDefault="00BC1E2B" w:rsidP="00BC1E2B">
      <w:r>
        <w:t xml:space="preserve">a) </w:t>
      </w:r>
    </w:p>
    <w:p w:rsidR="00BC1E2B" w:rsidRDefault="00BC1E2B" w:rsidP="00BC1E2B">
      <w:r>
        <w:t>Požadavek na dodavatelskou dokumentaci se ne</w:t>
      </w:r>
      <w:r w:rsidR="00042B69">
        <w:t>uplatň</w:t>
      </w:r>
      <w:r>
        <w:t>uje.</w:t>
      </w:r>
    </w:p>
    <w:p w:rsidR="00BC1E2B" w:rsidRDefault="00BC1E2B" w:rsidP="00BC1E2B"/>
    <w:p w:rsidR="00BC1E2B" w:rsidRDefault="00BC1E2B" w:rsidP="00BC1E2B">
      <w:r>
        <w:t>b)</w:t>
      </w:r>
    </w:p>
    <w:p w:rsidR="00BC1E2B" w:rsidRDefault="00BC1E2B" w:rsidP="00BC1E2B">
      <w:r>
        <w:t xml:space="preserve">Stavebník zajistí plán bezpečnosti </w:t>
      </w:r>
      <w:r>
        <w:t>a ochrany</w:t>
      </w:r>
      <w:r>
        <w:t xml:space="preserve"> zdraví při práci na staveništi </w:t>
      </w:r>
      <w:proofErr w:type="gramStart"/>
      <w:r>
        <w:t>( autorizovanou</w:t>
      </w:r>
      <w:proofErr w:type="gramEnd"/>
      <w:r>
        <w:t xml:space="preserve"> osobou ).</w:t>
      </w:r>
    </w:p>
    <w:p w:rsidR="00BC1E2B" w:rsidRDefault="00BC1E2B" w:rsidP="00BC1E2B"/>
    <w:p w:rsidR="00BC1E2B" w:rsidRDefault="00BC1E2B" w:rsidP="00BC1E2B">
      <w:r>
        <w:t>c)</w:t>
      </w:r>
    </w:p>
    <w:p w:rsidR="00BC1E2B" w:rsidRDefault="00BC1E2B" w:rsidP="00BC1E2B">
      <w:r>
        <w:t>Práce v ochranných pásmech jiných budov se nevyskytují.</w:t>
      </w:r>
    </w:p>
    <w:p w:rsidR="00BC1E2B" w:rsidRDefault="00BC1E2B" w:rsidP="00BC1E2B"/>
    <w:p w:rsidR="00BC1E2B" w:rsidRDefault="00BC1E2B" w:rsidP="00BC1E2B">
      <w:r>
        <w:t>d)  ---</w:t>
      </w:r>
    </w:p>
    <w:p w:rsidR="00BC1E2B" w:rsidRDefault="00BC1E2B" w:rsidP="00BC1E2B"/>
    <w:p w:rsidR="00BC1E2B" w:rsidRDefault="00BC1E2B" w:rsidP="00BC1E2B">
      <w:r>
        <w:t xml:space="preserve">e) </w:t>
      </w:r>
    </w:p>
    <w:p w:rsidR="00BC1E2B" w:rsidRDefault="00BC1E2B" w:rsidP="00BC1E2B">
      <w:r>
        <w:t>Ochrana životního prostředí je zajištěna odvozem suti na povolenou skládku. Nebezpečné odpady nevznikají.</w:t>
      </w:r>
    </w:p>
    <w:p w:rsidR="00BC1E2B" w:rsidRDefault="00BC1E2B" w:rsidP="00BC1E2B">
      <w:r>
        <w:t>Hluk, otřesy a prašnost n</w:t>
      </w:r>
      <w:r w:rsidR="00041E11">
        <w:t>ejsou limitovány.</w:t>
      </w:r>
    </w:p>
    <w:p w:rsidR="00BC1E2B" w:rsidRDefault="00BC1E2B" w:rsidP="00BC1E2B">
      <w:r>
        <w:t xml:space="preserve"> </w:t>
      </w:r>
    </w:p>
    <w:p w:rsidR="00AE65A7" w:rsidRDefault="005D6581" w:rsidP="00A06C6B">
      <w:pPr>
        <w:pStyle w:val="Nadpis2"/>
      </w:pPr>
      <w:r>
        <w:t>B.1 Popis území stavby</w:t>
      </w:r>
    </w:p>
    <w:p w:rsidR="00DE2FE4" w:rsidRDefault="00DE2FE4" w:rsidP="00DE2FE4"/>
    <w:p w:rsidR="00041E11" w:rsidRDefault="00041E11" w:rsidP="00CE7824">
      <w:r>
        <w:t>a)</w:t>
      </w:r>
    </w:p>
    <w:p w:rsidR="0072008C" w:rsidRDefault="00C7401D" w:rsidP="00CE7824">
      <w:r>
        <w:t xml:space="preserve">Pozemek </w:t>
      </w:r>
      <w:r w:rsidR="00230DB8">
        <w:t xml:space="preserve">a stavba na něm </w:t>
      </w:r>
      <w:r>
        <w:t xml:space="preserve">se nachází v lokalitě </w:t>
      </w:r>
      <w:r w:rsidR="00F01A0C">
        <w:t xml:space="preserve">volnější </w:t>
      </w:r>
      <w:r w:rsidR="007E2EBC">
        <w:t xml:space="preserve">městské </w:t>
      </w:r>
      <w:r>
        <w:t>zástavby</w:t>
      </w:r>
      <w:r w:rsidR="00CE7824">
        <w:t>.</w:t>
      </w:r>
      <w:r w:rsidR="00042B69">
        <w:t xml:space="preserve"> Zimní stadion je solitérní účelová stavba. </w:t>
      </w:r>
      <w:r>
        <w:t xml:space="preserve"> </w:t>
      </w:r>
    </w:p>
    <w:p w:rsidR="00BC1E2B" w:rsidRDefault="00BC1E2B" w:rsidP="00DE2FE4"/>
    <w:p w:rsidR="00041E11" w:rsidRDefault="00041E11" w:rsidP="00DE2FE4">
      <w:r>
        <w:t>b)</w:t>
      </w:r>
    </w:p>
    <w:p w:rsidR="00041E11" w:rsidRDefault="00041E11" w:rsidP="00DE2FE4">
      <w:r>
        <w:t>Vazba na územní rozhodnutí a regulační plán není. Stavba je uvnitř stávajícího objektu</w:t>
      </w:r>
      <w:r w:rsidR="00042B69">
        <w:t>.</w:t>
      </w:r>
    </w:p>
    <w:p w:rsidR="00041E11" w:rsidRDefault="00041E11" w:rsidP="00DE2FE4"/>
    <w:p w:rsidR="00041E11" w:rsidRDefault="00041E11" w:rsidP="00DE2FE4">
      <w:r>
        <w:t xml:space="preserve">c) </w:t>
      </w:r>
    </w:p>
    <w:p w:rsidR="00041E11" w:rsidRDefault="00041E11" w:rsidP="00DE2FE4">
      <w:r>
        <w:t>Není požadováno</w:t>
      </w:r>
      <w:r w:rsidR="00042B69">
        <w:t>.</w:t>
      </w:r>
    </w:p>
    <w:p w:rsidR="00041E11" w:rsidRDefault="00041E11" w:rsidP="00DE2FE4"/>
    <w:p w:rsidR="00041E11" w:rsidRDefault="00041E11" w:rsidP="00DE2FE4">
      <w:r>
        <w:t>d)</w:t>
      </w:r>
    </w:p>
    <w:p w:rsidR="00041E11" w:rsidRDefault="00041E11" w:rsidP="00DE2FE4">
      <w:r>
        <w:t>Výjimky nejsou.</w:t>
      </w:r>
    </w:p>
    <w:p w:rsidR="00041E11" w:rsidRDefault="00041E11" w:rsidP="00DE2FE4"/>
    <w:p w:rsidR="00041E11" w:rsidRDefault="00041E11" w:rsidP="00DE2FE4">
      <w:r>
        <w:t>e)</w:t>
      </w:r>
    </w:p>
    <w:p w:rsidR="00041E11" w:rsidRDefault="00041E11" w:rsidP="00DE2FE4">
      <w:r>
        <w:t>Podmínky dotčených orgánů jsou respektovány.</w:t>
      </w:r>
    </w:p>
    <w:p w:rsidR="00041E11" w:rsidRDefault="00041E11" w:rsidP="00DE2FE4"/>
    <w:p w:rsidR="00041E11" w:rsidRDefault="00041E11" w:rsidP="00DE2FE4">
      <w:r>
        <w:t>f)</w:t>
      </w:r>
    </w:p>
    <w:p w:rsidR="00041E11" w:rsidRDefault="00041E11" w:rsidP="00DE2FE4">
      <w:r>
        <w:t>Výsledky vizuálních průzkumů byly přeneseny do projektového řešení</w:t>
      </w:r>
      <w:r w:rsidR="00042B69">
        <w:t>.</w:t>
      </w:r>
    </w:p>
    <w:p w:rsidR="00041E11" w:rsidRDefault="00041E11" w:rsidP="00DE2FE4"/>
    <w:p w:rsidR="00041E11" w:rsidRDefault="00041E11" w:rsidP="00DE2FE4">
      <w:r>
        <w:t>g)</w:t>
      </w:r>
    </w:p>
    <w:p w:rsidR="00041E11" w:rsidRDefault="00041E11" w:rsidP="00DE2FE4">
      <w:r>
        <w:t>Ochrana území podle jiných předpisů se neuplatní.</w:t>
      </w:r>
    </w:p>
    <w:p w:rsidR="00041E11" w:rsidRDefault="00041E11" w:rsidP="00DE2FE4"/>
    <w:p w:rsidR="00041E11" w:rsidRDefault="00041E11" w:rsidP="00DE2FE4">
      <w:r>
        <w:t>h)</w:t>
      </w:r>
    </w:p>
    <w:p w:rsidR="00041E11" w:rsidRDefault="00041E11" w:rsidP="00041E11">
      <w:r>
        <w:t xml:space="preserve">Pozemek není v záplavovém území, není poddolován. </w:t>
      </w:r>
    </w:p>
    <w:p w:rsidR="00041E11" w:rsidRDefault="00041E11" w:rsidP="00041E11"/>
    <w:p w:rsidR="00041E11" w:rsidRDefault="00041E11" w:rsidP="00041E11">
      <w:r>
        <w:lastRenderedPageBreak/>
        <w:t xml:space="preserve">i) </w:t>
      </w:r>
    </w:p>
    <w:p w:rsidR="00041E11" w:rsidRDefault="00041E11" w:rsidP="00041E11">
      <w:r>
        <w:t>Stavba neovlivňuje okolní stavby ani pozemky.</w:t>
      </w:r>
      <w:r>
        <w:t xml:space="preserve"> Odtokové poměry se nemění.</w:t>
      </w:r>
    </w:p>
    <w:p w:rsidR="00041E11" w:rsidRDefault="00041E11" w:rsidP="00041E11"/>
    <w:p w:rsidR="00041E11" w:rsidRDefault="00041E11" w:rsidP="00041E11">
      <w:r>
        <w:t>j)</w:t>
      </w:r>
    </w:p>
    <w:p w:rsidR="00041E11" w:rsidRDefault="00041E11" w:rsidP="00041E11">
      <w:r>
        <w:t xml:space="preserve">Asanace a demolice nejsou plánovány. </w:t>
      </w:r>
      <w:r>
        <w:t>Na pozemku se nekácí žádné stromy.</w:t>
      </w:r>
    </w:p>
    <w:p w:rsidR="00041E11" w:rsidRDefault="00041E11" w:rsidP="00041E11"/>
    <w:p w:rsidR="00041E11" w:rsidRDefault="00041E11" w:rsidP="00041E11">
      <w:r>
        <w:t>k)</w:t>
      </w:r>
    </w:p>
    <w:p w:rsidR="00041E11" w:rsidRDefault="00041E11" w:rsidP="00041E11">
      <w:r>
        <w:t>Zábory ZPF nejsou.</w:t>
      </w:r>
      <w:r w:rsidRPr="00041E11">
        <w:t xml:space="preserve"> </w:t>
      </w:r>
      <w:r>
        <w:t>Celý pozemek není v blízkosti pozemku určeného k plnění funkce lesa.</w:t>
      </w:r>
    </w:p>
    <w:p w:rsidR="00041E11" w:rsidRDefault="00041E11" w:rsidP="00041E11"/>
    <w:p w:rsidR="00041E11" w:rsidRDefault="00041E11" w:rsidP="00041E11">
      <w:r>
        <w:t xml:space="preserve">l) </w:t>
      </w:r>
    </w:p>
    <w:p w:rsidR="00314A27" w:rsidRDefault="00041E11" w:rsidP="00314A27">
      <w:r>
        <w:t>Stavba zimního stadionu je napojena na vodu, kanalizaci, tepelný rozvod, telekomunikační síť, plyn a elektrickou energii.</w:t>
      </w:r>
      <w:r w:rsidR="00314A27" w:rsidRPr="00314A27">
        <w:t xml:space="preserve"> </w:t>
      </w:r>
    </w:p>
    <w:p w:rsidR="00314A27" w:rsidRDefault="00314A27" w:rsidP="00314A27">
      <w:r>
        <w:t>Vjezd na pozemek a připojení na místní komunikaci se nemění.</w:t>
      </w:r>
    </w:p>
    <w:p w:rsidR="00042B69" w:rsidRDefault="00042B69" w:rsidP="00314A27">
      <w:r>
        <w:t>Bezbariérový přístup v upravované části se neřeší.</w:t>
      </w:r>
    </w:p>
    <w:p w:rsidR="00041E11" w:rsidRDefault="00041E11" w:rsidP="00041E11"/>
    <w:p w:rsidR="00041E11" w:rsidRDefault="00041E11" w:rsidP="00041E11">
      <w:r>
        <w:t>m)</w:t>
      </w:r>
    </w:p>
    <w:p w:rsidR="00314A27" w:rsidRDefault="00314A27" w:rsidP="00314A27">
      <w:r>
        <w:t>Stavba nevyžaduje věcně ani časově podmíněné, vyvolané ani související investice.</w:t>
      </w:r>
    </w:p>
    <w:p w:rsidR="00314A27" w:rsidRDefault="00314A27" w:rsidP="00314A27"/>
    <w:p w:rsidR="00314A27" w:rsidRDefault="00314A27" w:rsidP="00314A27">
      <w:r>
        <w:t xml:space="preserve">n) </w:t>
      </w:r>
    </w:p>
    <w:p w:rsidR="00314A27" w:rsidRDefault="00314A27" w:rsidP="00314A27">
      <w:r>
        <w:t xml:space="preserve">Stavba jen na pozemku 2527, </w:t>
      </w:r>
      <w:proofErr w:type="spellStart"/>
      <w:r>
        <w:t>kú</w:t>
      </w:r>
      <w:proofErr w:type="spellEnd"/>
      <w:r>
        <w:t xml:space="preserve"> Sokolov.</w:t>
      </w:r>
    </w:p>
    <w:p w:rsidR="00314A27" w:rsidRDefault="00314A27" w:rsidP="00314A27"/>
    <w:p w:rsidR="00314A27" w:rsidRDefault="00314A27" w:rsidP="00314A27">
      <w:r>
        <w:t>o)</w:t>
      </w:r>
    </w:p>
    <w:p w:rsidR="00BC1E2B" w:rsidRDefault="00314A27" w:rsidP="00DE2FE4">
      <w:r>
        <w:t>Ochranné pásmo nevzniká.</w:t>
      </w:r>
    </w:p>
    <w:p w:rsidR="005D6581" w:rsidRDefault="005D6581" w:rsidP="005D6581">
      <w:pPr>
        <w:pStyle w:val="Nadpis2"/>
      </w:pPr>
      <w:r>
        <w:t>B.2 Celkový popis stavby</w:t>
      </w:r>
    </w:p>
    <w:p w:rsidR="002B01BA" w:rsidRDefault="002B01BA" w:rsidP="002B01BA"/>
    <w:p w:rsidR="00314A27" w:rsidRDefault="00314A27" w:rsidP="002B01BA">
      <w:r>
        <w:t>a)</w:t>
      </w:r>
    </w:p>
    <w:p w:rsidR="00314A27" w:rsidRDefault="00314A27" w:rsidP="002B01BA">
      <w:r>
        <w:t xml:space="preserve">Změna </w:t>
      </w:r>
      <w:r w:rsidR="00557D25">
        <w:t xml:space="preserve">určené části </w:t>
      </w:r>
      <w:r>
        <w:t>dokončené stavby.</w:t>
      </w:r>
    </w:p>
    <w:p w:rsidR="00314A27" w:rsidRDefault="00314A27" w:rsidP="002B01BA"/>
    <w:p w:rsidR="00314A27" w:rsidRDefault="00314A27" w:rsidP="002B01BA">
      <w:r>
        <w:t xml:space="preserve">b) </w:t>
      </w:r>
    </w:p>
    <w:p w:rsidR="00314A27" w:rsidRDefault="00314A27" w:rsidP="00314A27">
      <w:r>
        <w:t>Stavba je užívána jako objekt občanského vybavení – zimní stadion.</w:t>
      </w:r>
    </w:p>
    <w:p w:rsidR="00314A27" w:rsidRDefault="00314A27" w:rsidP="00314A27"/>
    <w:p w:rsidR="00314A27" w:rsidRDefault="00314A27" w:rsidP="00314A27">
      <w:r>
        <w:t>c)</w:t>
      </w:r>
    </w:p>
    <w:p w:rsidR="00314A27" w:rsidRDefault="00314A27" w:rsidP="00314A27">
      <w:r>
        <w:t>Stavba trvalá.</w:t>
      </w:r>
    </w:p>
    <w:p w:rsidR="00314A27" w:rsidRDefault="00314A27" w:rsidP="00314A27"/>
    <w:p w:rsidR="00314A27" w:rsidRDefault="00314A27" w:rsidP="00314A27">
      <w:r>
        <w:t>d)</w:t>
      </w:r>
    </w:p>
    <w:p w:rsidR="00314A27" w:rsidRDefault="00314A27" w:rsidP="00314A27">
      <w:r>
        <w:t>Výjimky se nepožadovaly.</w:t>
      </w:r>
    </w:p>
    <w:p w:rsidR="00314A27" w:rsidRDefault="00314A27" w:rsidP="00314A27"/>
    <w:p w:rsidR="00314A27" w:rsidRDefault="00314A27" w:rsidP="00314A27">
      <w:r>
        <w:t>e)</w:t>
      </w:r>
    </w:p>
    <w:p w:rsidR="00314A27" w:rsidRDefault="00314A27" w:rsidP="00314A27">
      <w:r>
        <w:t>Podmínky dotčených orgánů jsou respektovány.</w:t>
      </w:r>
    </w:p>
    <w:p w:rsidR="00314A27" w:rsidRDefault="00314A27" w:rsidP="00314A27"/>
    <w:p w:rsidR="00314A27" w:rsidRDefault="00314A27" w:rsidP="00314A27">
      <w:r>
        <w:t xml:space="preserve">f) </w:t>
      </w:r>
    </w:p>
    <w:p w:rsidR="00314A27" w:rsidRDefault="00314A27" w:rsidP="00314A27">
      <w:r>
        <w:t>Ochrana území podle jiných předpisů se neuplatní.</w:t>
      </w:r>
    </w:p>
    <w:p w:rsidR="00314A27" w:rsidRDefault="00314A27" w:rsidP="00314A27"/>
    <w:p w:rsidR="00314A27" w:rsidRDefault="00314A27" w:rsidP="00314A27">
      <w:r>
        <w:t>g)</w:t>
      </w:r>
    </w:p>
    <w:p w:rsidR="00557D25" w:rsidRDefault="00314A27" w:rsidP="00314A27">
      <w:r>
        <w:t xml:space="preserve">Zastavěná plocha </w:t>
      </w:r>
      <w:r w:rsidR="00557D25">
        <w:t xml:space="preserve">místností </w:t>
      </w:r>
      <w:r>
        <w:t xml:space="preserve">II. etapy je </w:t>
      </w:r>
      <w:r w:rsidR="00042B69">
        <w:t xml:space="preserve">164 </w:t>
      </w:r>
      <w:r>
        <w:t>m</w:t>
      </w:r>
      <w:r>
        <w:rPr>
          <w:vertAlign w:val="superscript"/>
        </w:rPr>
        <w:t>2</w:t>
      </w:r>
      <w:r>
        <w:t xml:space="preserve">. </w:t>
      </w:r>
    </w:p>
    <w:p w:rsidR="00314A27" w:rsidRDefault="00557D25" w:rsidP="00314A27">
      <w:r>
        <w:t>V</w:t>
      </w:r>
      <w:r w:rsidR="00314A27">
        <w:t> dotčené části jsou dvě šatny s hygienickým vybavením pro 54 hokejistů.</w:t>
      </w:r>
    </w:p>
    <w:p w:rsidR="00042B69" w:rsidRDefault="00042B69" w:rsidP="00314A27"/>
    <w:p w:rsidR="00042B69" w:rsidRDefault="00042B69" w:rsidP="00314A27">
      <w:r>
        <w:t>h)</w:t>
      </w:r>
    </w:p>
    <w:p w:rsidR="00042B69" w:rsidRDefault="00042B69" w:rsidP="00314A27">
      <w:r>
        <w:t>Bilance jsou uvedeny v PSP.</w:t>
      </w:r>
    </w:p>
    <w:p w:rsidR="00042B69" w:rsidRDefault="00042B69" w:rsidP="00314A27"/>
    <w:p w:rsidR="00042B69" w:rsidRDefault="00042B69" w:rsidP="00314A27">
      <w:r>
        <w:t>i)</w:t>
      </w:r>
    </w:p>
    <w:p w:rsidR="00042B69" w:rsidRPr="00314A27" w:rsidRDefault="00042B69" w:rsidP="00314A27">
      <w:r>
        <w:t>Stavba je jednou etapou, proběhne v r. 2020.</w:t>
      </w:r>
    </w:p>
    <w:p w:rsidR="00314A27" w:rsidRDefault="00314A27" w:rsidP="00314A27"/>
    <w:p w:rsidR="00042B69" w:rsidRDefault="00042B69" w:rsidP="00314A27">
      <w:r>
        <w:t>j)</w:t>
      </w:r>
    </w:p>
    <w:p w:rsidR="00042B69" w:rsidRDefault="00042B69" w:rsidP="00314A27">
      <w:r>
        <w:t>Orientační náklady jsou 5,0 mil. Kč</w:t>
      </w:r>
    </w:p>
    <w:p w:rsidR="00557D25" w:rsidRDefault="00557D25" w:rsidP="00242423">
      <w:pPr>
        <w:pStyle w:val="Nadpis2"/>
      </w:pPr>
    </w:p>
    <w:p w:rsidR="00242423" w:rsidRDefault="00557D25" w:rsidP="00242423">
      <w:pPr>
        <w:pStyle w:val="Nadpis2"/>
      </w:pPr>
      <w:r>
        <w:t>Z</w:t>
      </w:r>
      <w:r w:rsidR="00242423">
        <w:t>ásady organizace výstavby</w:t>
      </w:r>
    </w:p>
    <w:p w:rsidR="00242423" w:rsidRPr="00242423" w:rsidRDefault="00242423" w:rsidP="00242423"/>
    <w:p w:rsidR="007E2EBC" w:rsidRDefault="002167E4" w:rsidP="002B01BA">
      <w:r>
        <w:t>Staveniště bude p</w:t>
      </w:r>
      <w:bookmarkStart w:id="0" w:name="_GoBack"/>
      <w:bookmarkEnd w:id="0"/>
      <w:r>
        <w:t>ouze na pozem</w:t>
      </w:r>
      <w:r w:rsidR="00CE7824">
        <w:t>ku</w:t>
      </w:r>
      <w:r>
        <w:t xml:space="preserve"> stavebníka</w:t>
      </w:r>
      <w:r w:rsidR="00230DB8">
        <w:t>.</w:t>
      </w:r>
      <w:r>
        <w:t xml:space="preserve"> </w:t>
      </w:r>
    </w:p>
    <w:p w:rsidR="00242423" w:rsidRDefault="00242423" w:rsidP="002B01BA">
      <w:r>
        <w:t xml:space="preserve">Staveniště není nutno odvodňovat, je </w:t>
      </w:r>
      <w:r w:rsidR="001D178F">
        <w:t xml:space="preserve">plně </w:t>
      </w:r>
      <w:r>
        <w:t xml:space="preserve">přístupné po </w:t>
      </w:r>
      <w:r w:rsidR="0033240E">
        <w:t>ploše</w:t>
      </w:r>
      <w:r w:rsidR="00DD5F00">
        <w:t xml:space="preserve"> komunikací</w:t>
      </w:r>
      <w:r w:rsidR="0033240E">
        <w:t xml:space="preserve"> před </w:t>
      </w:r>
      <w:r w:rsidR="00DD5F00">
        <w:t>stavbou</w:t>
      </w:r>
      <w:r w:rsidR="00F73D9B">
        <w:t>.</w:t>
      </w:r>
      <w:r w:rsidR="007E2EBC">
        <w:t xml:space="preserve"> </w:t>
      </w:r>
      <w:r>
        <w:t xml:space="preserve">Elektrická energie a voda pro potřeby staveniště se bude odebírat ze stávajících </w:t>
      </w:r>
      <w:r w:rsidR="004F61E2">
        <w:t>vývodů v</w:t>
      </w:r>
      <w:r w:rsidR="00CE7824">
        <w:t> upravovaných prostorech</w:t>
      </w:r>
      <w:r>
        <w:t xml:space="preserve">, spotřeba </w:t>
      </w:r>
      <w:r w:rsidR="00DD5F00">
        <w:t>ne</w:t>
      </w:r>
      <w:r>
        <w:t>bude měřena</w:t>
      </w:r>
      <w:r w:rsidR="00DD5F00">
        <w:t>, dohodne se paušální cena</w:t>
      </w:r>
      <w:r>
        <w:t>.</w:t>
      </w:r>
    </w:p>
    <w:p w:rsidR="00242423" w:rsidRDefault="00242423" w:rsidP="002B01BA">
      <w:r>
        <w:t>Odpady</w:t>
      </w:r>
      <w:r w:rsidR="0098293B">
        <w:t xml:space="preserve"> v průběhu stavby</w:t>
      </w:r>
      <w:r>
        <w:t xml:space="preserve"> budou vyvezeny</w:t>
      </w:r>
      <w:r w:rsidR="00CE7824">
        <w:t xml:space="preserve"> do přistaveného kontejneru a dále </w:t>
      </w:r>
      <w:r>
        <w:t>na povolenou skládku.</w:t>
      </w:r>
      <w:r w:rsidR="00393D91">
        <w:t xml:space="preserve"> Nebezpečné odpady nevznikají</w:t>
      </w:r>
      <w:r w:rsidR="00557D25">
        <w:t>.</w:t>
      </w:r>
    </w:p>
    <w:p w:rsidR="00242423" w:rsidRDefault="00242423" w:rsidP="002B01BA">
      <w:r>
        <w:t xml:space="preserve">Stavby </w:t>
      </w:r>
      <w:r w:rsidR="00D43EC0">
        <w:t xml:space="preserve">v režimu </w:t>
      </w:r>
      <w:r w:rsidR="00DD5F00">
        <w:t>stavební</w:t>
      </w:r>
      <w:r w:rsidR="00D43EC0">
        <w:t>ho</w:t>
      </w:r>
      <w:r w:rsidR="00DD5F00">
        <w:t xml:space="preserve"> povolení</w:t>
      </w:r>
      <w:r>
        <w:t xml:space="preserve"> vyžadují koordinátora BOZ</w:t>
      </w:r>
      <w:r w:rsidR="007E2EBC">
        <w:t>, pokud jsou splněny podmínky zákona 309/2006</w:t>
      </w:r>
      <w:r>
        <w:t>.</w:t>
      </w:r>
      <w:r w:rsidR="007E2EBC">
        <w:t xml:space="preserve"> Plán bezpečnosti práce se zajišťuje v souladu s NV 591/2006.</w:t>
      </w:r>
    </w:p>
    <w:p w:rsidR="009B6C60" w:rsidRDefault="009B6C60" w:rsidP="002B01BA"/>
    <w:p w:rsidR="00242423" w:rsidRDefault="00242423" w:rsidP="002B01BA">
      <w:r>
        <w:t>Stavba bude provedena v r. 20</w:t>
      </w:r>
      <w:r w:rsidR="00557D25">
        <w:t>20</w:t>
      </w:r>
      <w:r>
        <w:t>.</w:t>
      </w:r>
    </w:p>
    <w:p w:rsidR="00393D91" w:rsidRDefault="00393D91" w:rsidP="00393D91">
      <w:pPr>
        <w:pStyle w:val="Nadpis3"/>
      </w:pPr>
      <w:r>
        <w:t>Plán kontrolních prohlídek</w:t>
      </w:r>
    </w:p>
    <w:p w:rsidR="00393D91" w:rsidRDefault="00393D91" w:rsidP="00393D91"/>
    <w:p w:rsidR="00393D91" w:rsidRDefault="00393D91" w:rsidP="00393D91">
      <w:r>
        <w:t>Vzhledem k</w:t>
      </w:r>
      <w:r w:rsidR="00F01A0C">
        <w:t>e</w:t>
      </w:r>
      <w:r>
        <w:t> standardním postupům postačí závěrečná kontrolní prohlídka spojená s řízením o kolaudačním souhlasu.</w:t>
      </w:r>
    </w:p>
    <w:p w:rsidR="00CE7824" w:rsidRDefault="00B6664B" w:rsidP="00393D91">
      <w:r>
        <w:t>Stavba bude prováděna dodavatelsky</w:t>
      </w:r>
      <w:r w:rsidR="00CE7824">
        <w:t>, vítězem výběrového řízení</w:t>
      </w:r>
      <w:r>
        <w:t xml:space="preserve">. </w:t>
      </w:r>
      <w:r w:rsidR="00CE7824">
        <w:t>Zhotovitel bude ohlášen stavebnímu úřadu před zahájením stavby.</w:t>
      </w:r>
    </w:p>
    <w:p w:rsidR="00B6664B" w:rsidRPr="00393D91" w:rsidRDefault="00B6664B" w:rsidP="00393D91">
      <w:r>
        <w:t xml:space="preserve">Bude </w:t>
      </w:r>
      <w:r w:rsidR="00CE7824">
        <w:t>prováděn technický dozor</w:t>
      </w:r>
      <w:r w:rsidR="00F01A0C">
        <w:t xml:space="preserve"> investora</w:t>
      </w:r>
      <w:r w:rsidR="00CE7824">
        <w:t xml:space="preserve"> a </w:t>
      </w:r>
      <w:r>
        <w:t>autorský dozor.</w:t>
      </w:r>
    </w:p>
    <w:p w:rsidR="0098293B" w:rsidRDefault="0098293B" w:rsidP="0098293B"/>
    <w:p w:rsidR="00557D25" w:rsidRDefault="00557D25" w:rsidP="0098293B"/>
    <w:p w:rsidR="005D6581" w:rsidRDefault="0098293B" w:rsidP="0098293B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557D25">
        <w:rPr>
          <w:noProof/>
        </w:rPr>
        <w:t>10.11.2019</w:t>
      </w:r>
      <w:r>
        <w:fldChar w:fldCharType="end"/>
      </w:r>
    </w:p>
    <w:p w:rsidR="00557D25" w:rsidRDefault="0098293B" w:rsidP="0098293B">
      <w:r>
        <w:tab/>
      </w:r>
      <w:r>
        <w:tab/>
      </w:r>
      <w:r>
        <w:tab/>
      </w:r>
      <w:r>
        <w:tab/>
      </w:r>
      <w:r>
        <w:tab/>
      </w:r>
    </w:p>
    <w:p w:rsidR="00557D25" w:rsidRDefault="00557D25" w:rsidP="0098293B"/>
    <w:p w:rsidR="0098293B" w:rsidRDefault="00557D25" w:rsidP="0098293B">
      <w:r>
        <w:tab/>
      </w:r>
      <w:r>
        <w:tab/>
      </w:r>
      <w:r>
        <w:tab/>
      </w:r>
      <w:r>
        <w:tab/>
      </w:r>
      <w:r>
        <w:tab/>
      </w:r>
      <w:r w:rsidR="0098293B">
        <w:tab/>
      </w:r>
      <w:r w:rsidR="0098293B">
        <w:tab/>
      </w:r>
      <w:r w:rsidR="0098293B">
        <w:tab/>
      </w:r>
      <w:r w:rsidR="0098293B">
        <w:tab/>
      </w:r>
      <w:r w:rsidR="0098293B">
        <w:rPr>
          <w:b/>
        </w:rPr>
        <w:t>Ing. Roman Gajdoš</w:t>
      </w:r>
    </w:p>
    <w:sectPr w:rsidR="009829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29E" w:rsidRDefault="0061029E" w:rsidP="005D6581">
      <w:r>
        <w:separator/>
      </w:r>
    </w:p>
  </w:endnote>
  <w:endnote w:type="continuationSeparator" w:id="0">
    <w:p w:rsidR="0061029E" w:rsidRDefault="0061029E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581" w:rsidRPr="00CE7824" w:rsidRDefault="00CE7824" w:rsidP="00CE7824">
    <w:pPr>
      <w:pStyle w:val="Zpat"/>
      <w:rPr>
        <w:i/>
        <w:sz w:val="18"/>
        <w:szCs w:val="18"/>
      </w:rPr>
    </w:pPr>
    <w:r w:rsidRPr="00E538FE">
      <w:rPr>
        <w:i/>
        <w:sz w:val="18"/>
        <w:szCs w:val="18"/>
      </w:rPr>
      <w:t>Zimní stadion. Stavební úpravy šaten</w:t>
    </w:r>
    <w:r w:rsidR="00557D25">
      <w:rPr>
        <w:i/>
        <w:sz w:val="18"/>
        <w:szCs w:val="18"/>
      </w:rPr>
      <w:t xml:space="preserve"> – II. etapa</w:t>
    </w:r>
    <w:r w:rsidRPr="00E538FE">
      <w:rPr>
        <w:i/>
        <w:sz w:val="18"/>
        <w:szCs w:val="18"/>
      </w:rPr>
      <w:t xml:space="preserve">. Sokolov, </w:t>
    </w:r>
    <w:proofErr w:type="spellStart"/>
    <w:r w:rsidRPr="00E538FE">
      <w:rPr>
        <w:i/>
        <w:sz w:val="18"/>
        <w:szCs w:val="18"/>
      </w:rPr>
      <w:t>p.č</w:t>
    </w:r>
    <w:proofErr w:type="spellEnd"/>
    <w:r w:rsidRPr="00E538FE">
      <w:rPr>
        <w:i/>
        <w:sz w:val="18"/>
        <w:szCs w:val="18"/>
      </w:rPr>
      <w:t xml:space="preserve">. 2527, </w:t>
    </w:r>
    <w:proofErr w:type="spellStart"/>
    <w:r w:rsidRPr="00E538FE">
      <w:rPr>
        <w:i/>
        <w:sz w:val="18"/>
        <w:szCs w:val="18"/>
      </w:rPr>
      <w:t>k.ú</w:t>
    </w:r>
    <w:proofErr w:type="spellEnd"/>
    <w:r w:rsidRPr="00E538FE">
      <w:rPr>
        <w:i/>
        <w:sz w:val="18"/>
        <w:szCs w:val="18"/>
      </w:rPr>
      <w:t>.  Sokolov.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29E" w:rsidRDefault="0061029E" w:rsidP="005D6581">
      <w:r>
        <w:separator/>
      </w:r>
    </w:p>
  </w:footnote>
  <w:footnote w:type="continuationSeparator" w:id="0">
    <w:p w:rsidR="0061029E" w:rsidRDefault="0061029E" w:rsidP="005D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034668"/>
      <w:docPartObj>
        <w:docPartGallery w:val="Page Numbers (Top of Page)"/>
        <w:docPartUnique/>
      </w:docPartObj>
    </w:sdtPr>
    <w:sdtEndPr/>
    <w:sdtContent>
      <w:p w:rsidR="002542E5" w:rsidRDefault="002542E5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A1D">
          <w:rPr>
            <w:noProof/>
          </w:rPr>
          <w:t>3</w:t>
        </w:r>
        <w:r>
          <w:fldChar w:fldCharType="end"/>
        </w:r>
      </w:p>
    </w:sdtContent>
  </w:sdt>
  <w:p w:rsidR="002542E5" w:rsidRDefault="002542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81"/>
    <w:rsid w:val="0003448E"/>
    <w:rsid w:val="00041E11"/>
    <w:rsid w:val="00042B69"/>
    <w:rsid w:val="00103ADC"/>
    <w:rsid w:val="00135AAF"/>
    <w:rsid w:val="001728F6"/>
    <w:rsid w:val="00176144"/>
    <w:rsid w:val="00194410"/>
    <w:rsid w:val="001D178F"/>
    <w:rsid w:val="002167E4"/>
    <w:rsid w:val="00230DB8"/>
    <w:rsid w:val="00242423"/>
    <w:rsid w:val="002542E5"/>
    <w:rsid w:val="00281A2E"/>
    <w:rsid w:val="002B01BA"/>
    <w:rsid w:val="002F4CFB"/>
    <w:rsid w:val="00314A27"/>
    <w:rsid w:val="0033240E"/>
    <w:rsid w:val="00372A73"/>
    <w:rsid w:val="00393D91"/>
    <w:rsid w:val="003A2C05"/>
    <w:rsid w:val="003C3802"/>
    <w:rsid w:val="00436887"/>
    <w:rsid w:val="00483635"/>
    <w:rsid w:val="00493CAC"/>
    <w:rsid w:val="004F2513"/>
    <w:rsid w:val="004F61E2"/>
    <w:rsid w:val="005375A6"/>
    <w:rsid w:val="00557D25"/>
    <w:rsid w:val="005D6581"/>
    <w:rsid w:val="0061029E"/>
    <w:rsid w:val="006105C9"/>
    <w:rsid w:val="006A0D96"/>
    <w:rsid w:val="0072008C"/>
    <w:rsid w:val="007E2EBC"/>
    <w:rsid w:val="008C4B9E"/>
    <w:rsid w:val="0095645C"/>
    <w:rsid w:val="009731B6"/>
    <w:rsid w:val="0098293B"/>
    <w:rsid w:val="009B0555"/>
    <w:rsid w:val="009B6C60"/>
    <w:rsid w:val="00A06C6B"/>
    <w:rsid w:val="00AE65A7"/>
    <w:rsid w:val="00B56099"/>
    <w:rsid w:val="00B6664B"/>
    <w:rsid w:val="00B825A2"/>
    <w:rsid w:val="00BA725F"/>
    <w:rsid w:val="00BC1E2B"/>
    <w:rsid w:val="00C13FA8"/>
    <w:rsid w:val="00C456CA"/>
    <w:rsid w:val="00C7401D"/>
    <w:rsid w:val="00C76564"/>
    <w:rsid w:val="00CE7824"/>
    <w:rsid w:val="00D35C36"/>
    <w:rsid w:val="00D43EC0"/>
    <w:rsid w:val="00DA4A1D"/>
    <w:rsid w:val="00DD5F00"/>
    <w:rsid w:val="00DE2FE4"/>
    <w:rsid w:val="00E15D23"/>
    <w:rsid w:val="00E451EF"/>
    <w:rsid w:val="00E531B0"/>
    <w:rsid w:val="00E84DAE"/>
    <w:rsid w:val="00F01A0C"/>
    <w:rsid w:val="00F27E8B"/>
    <w:rsid w:val="00F35E39"/>
    <w:rsid w:val="00F73D9B"/>
    <w:rsid w:val="00F81676"/>
    <w:rsid w:val="00FB4EFF"/>
    <w:rsid w:val="00FD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3377"/>
  <w15:docId w15:val="{FA421230-878D-485C-8E31-878EC0A6D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D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474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</dc:creator>
  <cp:lastModifiedBy>gprojekt@gprojekt.cz</cp:lastModifiedBy>
  <cp:revision>2</cp:revision>
  <cp:lastPrinted>2019-11-10T10:38:00Z</cp:lastPrinted>
  <dcterms:created xsi:type="dcterms:W3CDTF">2019-11-10T10:40:00Z</dcterms:created>
  <dcterms:modified xsi:type="dcterms:W3CDTF">2019-11-10T10:40:00Z</dcterms:modified>
</cp:coreProperties>
</file>